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71" w:rsidRDefault="007E1EA1" w:rsidP="007E1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Titolo: La scuola dei Balilla</w:t>
      </w:r>
      <w:r w:rsidR="008068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EA1" w:rsidRDefault="007E1EA1" w:rsidP="007E1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EA1" w:rsidRDefault="007E1EA1" w:rsidP="00106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2943225" cy="1762125"/>
            <wp:effectExtent l="19050" t="0" r="9525" b="0"/>
            <wp:docPr id="1" name="Immagine 1" descr="C:\Users\Federica\Desktop\Scuola 2015-2016\III AM\Foto registri\20160509_11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ica\Desktop\Scuola 2015-2016\III AM\Foto registri\20160509_113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89" cy="176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A1" w:rsidRDefault="007E1EA1">
      <w:pPr>
        <w:rPr>
          <w:rFonts w:ascii="Times New Roman" w:hAnsi="Times New Roman" w:cs="Times New Roman"/>
          <w:b/>
          <w:sz w:val="28"/>
          <w:szCs w:val="28"/>
        </w:rPr>
      </w:pPr>
    </w:p>
    <w:p w:rsidR="005873C6" w:rsidRDefault="005873C6">
      <w:pPr>
        <w:rPr>
          <w:rFonts w:ascii="Times New Roman" w:hAnsi="Times New Roman" w:cs="Times New Roman"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Classe</w:t>
      </w:r>
      <w:r>
        <w:rPr>
          <w:rFonts w:ascii="Times New Roman" w:hAnsi="Times New Roman" w:cs="Times New Roman"/>
          <w:sz w:val="28"/>
          <w:szCs w:val="28"/>
        </w:rPr>
        <w:t>: Secondaria di I grado – classe III</w:t>
      </w:r>
    </w:p>
    <w:p w:rsidR="005873C6" w:rsidRPr="007921D8" w:rsidRDefault="005873C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Discipline coinvolte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921D8">
        <w:rPr>
          <w:rFonts w:ascii="Times New Roman" w:hAnsi="Times New Roman" w:cs="Times New Roman"/>
          <w:sz w:val="28"/>
          <w:szCs w:val="28"/>
          <w:u w:val="single"/>
        </w:rPr>
        <w:t>Storia, Italiano</w:t>
      </w:r>
    </w:p>
    <w:p w:rsidR="005873C6" w:rsidRDefault="00587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Tempi</w:t>
      </w:r>
      <w:r w:rsidR="008728DD">
        <w:rPr>
          <w:rFonts w:ascii="Times New Roman" w:hAnsi="Times New Roman" w:cs="Times New Roman"/>
          <w:sz w:val="28"/>
          <w:szCs w:val="28"/>
        </w:rPr>
        <w:t>: 6</w:t>
      </w:r>
      <w:r w:rsidR="00C70410">
        <w:rPr>
          <w:rFonts w:ascii="Times New Roman" w:hAnsi="Times New Roman" w:cs="Times New Roman"/>
          <w:sz w:val="28"/>
          <w:szCs w:val="28"/>
        </w:rPr>
        <w:t>-8</w:t>
      </w:r>
      <w:r w:rsidR="008728DD">
        <w:rPr>
          <w:rFonts w:ascii="Times New Roman" w:hAnsi="Times New Roman" w:cs="Times New Roman"/>
          <w:sz w:val="28"/>
          <w:szCs w:val="28"/>
        </w:rPr>
        <w:t xml:space="preserve"> ore</w:t>
      </w:r>
    </w:p>
    <w:p w:rsidR="00931BCC" w:rsidRDefault="005873C6" w:rsidP="001068A6">
      <w:pPr>
        <w:jc w:val="both"/>
        <w:rPr>
          <w:rFonts w:ascii="Times New Roman" w:hAnsi="Times New Roman" w:cs="Times New Roman"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 xml:space="preserve">Competenze </w:t>
      </w:r>
      <w:r w:rsidR="00931BCC" w:rsidRPr="007921D8">
        <w:rPr>
          <w:rFonts w:ascii="Times New Roman" w:hAnsi="Times New Roman" w:cs="Times New Roman"/>
          <w:b/>
          <w:sz w:val="28"/>
          <w:szCs w:val="28"/>
        </w:rPr>
        <w:t>disciplinari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1EE6">
        <w:rPr>
          <w:rFonts w:ascii="Times New Roman" w:hAnsi="Times New Roman" w:cs="Times New Roman"/>
          <w:sz w:val="28"/>
          <w:szCs w:val="28"/>
        </w:rPr>
        <w:t xml:space="preserve"> </w:t>
      </w:r>
      <w:r w:rsidR="00451549">
        <w:rPr>
          <w:rFonts w:ascii="Times New Roman" w:hAnsi="Times New Roman" w:cs="Times New Roman"/>
          <w:sz w:val="28"/>
          <w:szCs w:val="28"/>
        </w:rPr>
        <w:t>utilizzare</w:t>
      </w:r>
      <w:r w:rsidR="007921D8">
        <w:rPr>
          <w:rFonts w:ascii="Times New Roman" w:hAnsi="Times New Roman" w:cs="Times New Roman"/>
          <w:sz w:val="28"/>
          <w:szCs w:val="28"/>
        </w:rPr>
        <w:t xml:space="preserve"> </w:t>
      </w:r>
      <w:r w:rsidR="00931BCC" w:rsidRPr="00931BCC">
        <w:rPr>
          <w:rFonts w:ascii="Times New Roman" w:hAnsi="Times New Roman" w:cs="Times New Roman"/>
          <w:sz w:val="28"/>
          <w:szCs w:val="28"/>
        </w:rPr>
        <w:t xml:space="preserve">fonti </w:t>
      </w:r>
      <w:r w:rsidR="007921D8">
        <w:rPr>
          <w:rFonts w:ascii="Times New Roman" w:hAnsi="Times New Roman" w:cs="Times New Roman"/>
          <w:sz w:val="28"/>
          <w:szCs w:val="28"/>
        </w:rPr>
        <w:t xml:space="preserve">storiche </w:t>
      </w:r>
      <w:r w:rsidR="00931BCC" w:rsidRPr="00931BCC">
        <w:rPr>
          <w:rFonts w:ascii="Times New Roman" w:hAnsi="Times New Roman" w:cs="Times New Roman"/>
          <w:sz w:val="28"/>
          <w:szCs w:val="28"/>
        </w:rPr>
        <w:t>di vario genere</w:t>
      </w:r>
      <w:r w:rsidR="00451549">
        <w:rPr>
          <w:rFonts w:ascii="Times New Roman" w:hAnsi="Times New Roman" w:cs="Times New Roman"/>
          <w:sz w:val="28"/>
          <w:szCs w:val="28"/>
        </w:rPr>
        <w:t xml:space="preserve"> per acquisire informazioni relative ad un determinato periodo storico; rielaborare i contenuti acquisiti con scritture  digitali di vario tipo (es. presentazioni come supporto per l’esposizione orale</w:t>
      </w:r>
      <w:r w:rsidR="006634D6">
        <w:rPr>
          <w:rFonts w:ascii="Times New Roman" w:hAnsi="Times New Roman" w:cs="Times New Roman"/>
          <w:sz w:val="28"/>
          <w:szCs w:val="28"/>
        </w:rPr>
        <w:t>, video ecc</w:t>
      </w:r>
      <w:r w:rsidR="00451549">
        <w:rPr>
          <w:rFonts w:ascii="Times New Roman" w:hAnsi="Times New Roman" w:cs="Times New Roman"/>
          <w:sz w:val="28"/>
          <w:szCs w:val="28"/>
        </w:rPr>
        <w:t>…)</w:t>
      </w:r>
    </w:p>
    <w:p w:rsidR="00931BCC" w:rsidRPr="00931BCC" w:rsidRDefault="00931BCC" w:rsidP="001068A6">
      <w:pPr>
        <w:jc w:val="both"/>
        <w:rPr>
          <w:rFonts w:ascii="Times New Roman" w:hAnsi="Times New Roman" w:cs="Times New Roman"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Competenze chiave</w:t>
      </w:r>
      <w:r>
        <w:rPr>
          <w:rFonts w:ascii="Times New Roman" w:hAnsi="Times New Roman" w:cs="Times New Roman"/>
          <w:sz w:val="28"/>
          <w:szCs w:val="28"/>
        </w:rPr>
        <w:t>: competenze digitali, spirito di iniziativa</w:t>
      </w:r>
      <w:r w:rsidR="008728DD">
        <w:rPr>
          <w:rFonts w:ascii="Times New Roman" w:hAnsi="Times New Roman" w:cs="Times New Roman"/>
          <w:sz w:val="28"/>
          <w:szCs w:val="28"/>
        </w:rPr>
        <w:t>, comunicazione nella madrelingua, competenza collaborativa.</w:t>
      </w:r>
    </w:p>
    <w:p w:rsidR="005873C6" w:rsidRPr="007921D8" w:rsidRDefault="005873C6">
      <w:pPr>
        <w:rPr>
          <w:rFonts w:ascii="Times New Roman" w:hAnsi="Times New Roman" w:cs="Times New Roman"/>
          <w:b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Descrizione del compito</w:t>
      </w:r>
    </w:p>
    <w:p w:rsidR="00DD485F" w:rsidRPr="006634D6" w:rsidRDefault="00DD485F" w:rsidP="007921D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Contesto</w:t>
      </w:r>
      <w:r w:rsidRPr="007921D8">
        <w:rPr>
          <w:rFonts w:ascii="Times New Roman" w:hAnsi="Times New Roman" w:cs="Times New Roman"/>
          <w:sz w:val="28"/>
          <w:szCs w:val="28"/>
        </w:rPr>
        <w:t xml:space="preserve">: </w:t>
      </w:r>
      <w:r w:rsidRPr="006634D6">
        <w:rPr>
          <w:rFonts w:ascii="Times New Roman" w:hAnsi="Times New Roman" w:cs="Times New Roman"/>
          <w:i/>
          <w:sz w:val="28"/>
          <w:szCs w:val="28"/>
        </w:rPr>
        <w:t>Viene proposto alla tua classe di partecipare ad un concorso che prevede la realizzazione di un elaborato sulla cultura durante il ventennio fascista.</w:t>
      </w:r>
      <w:r w:rsidR="00C36146" w:rsidRPr="006634D6">
        <w:rPr>
          <w:rFonts w:ascii="Times New Roman" w:hAnsi="Times New Roman" w:cs="Times New Roman"/>
          <w:i/>
          <w:sz w:val="28"/>
          <w:szCs w:val="28"/>
        </w:rPr>
        <w:t xml:space="preserve"> Decidete di consultare gli  archivi della</w:t>
      </w:r>
      <w:r w:rsidRPr="006634D6">
        <w:rPr>
          <w:rFonts w:ascii="Times New Roman" w:hAnsi="Times New Roman" w:cs="Times New Roman"/>
          <w:i/>
          <w:sz w:val="28"/>
          <w:szCs w:val="28"/>
        </w:rPr>
        <w:t xml:space="preserve"> scuola</w:t>
      </w:r>
      <w:r w:rsidR="00C36146" w:rsidRPr="006634D6">
        <w:rPr>
          <w:rFonts w:ascii="Times New Roman" w:hAnsi="Times New Roman" w:cs="Times New Roman"/>
          <w:i/>
          <w:sz w:val="28"/>
          <w:szCs w:val="28"/>
        </w:rPr>
        <w:t>, in cui</w:t>
      </w:r>
      <w:r w:rsidRPr="006634D6">
        <w:rPr>
          <w:rFonts w:ascii="Times New Roman" w:hAnsi="Times New Roman" w:cs="Times New Roman"/>
          <w:i/>
          <w:sz w:val="28"/>
          <w:szCs w:val="28"/>
        </w:rPr>
        <w:t xml:space="preserve"> sono custoditi registri scolastici che risalgono agli anni ’30. </w:t>
      </w:r>
    </w:p>
    <w:p w:rsidR="00C36146" w:rsidRPr="007921D8" w:rsidRDefault="00C36146" w:rsidP="007921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D8">
        <w:rPr>
          <w:rFonts w:ascii="Times New Roman" w:hAnsi="Times New Roman" w:cs="Times New Roman"/>
          <w:b/>
          <w:sz w:val="28"/>
          <w:szCs w:val="28"/>
        </w:rPr>
        <w:t>Fasi</w:t>
      </w:r>
    </w:p>
    <w:p w:rsidR="002C5309" w:rsidRPr="002C5309" w:rsidRDefault="002C5309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“Come immagini la scuola all’epoca del fascismo?” : brain storming guidato dall’insegnante.</w:t>
      </w:r>
    </w:p>
    <w:p w:rsidR="008C1EE6" w:rsidRDefault="008C1EE6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classe viene divisa in gruppi, a ciascuno dei quali viene fornito un “Giornale della classe” di epoca fascista.</w:t>
      </w:r>
    </w:p>
    <w:p w:rsidR="008C1EE6" w:rsidRDefault="002C5309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componenti di ogni gruppo sono invitati a leggere il documento e a compilare una griglia di osservazione fornita dall’insegnante, co</w:t>
      </w:r>
      <w:r w:rsidR="000F2D19">
        <w:rPr>
          <w:rFonts w:ascii="Times New Roman" w:hAnsi="Times New Roman" w:cs="Times New Roman"/>
          <w:sz w:val="28"/>
          <w:szCs w:val="28"/>
        </w:rPr>
        <w:t>sì da registrare i dati</w:t>
      </w:r>
      <w:r>
        <w:rPr>
          <w:rFonts w:ascii="Times New Roman" w:hAnsi="Times New Roman" w:cs="Times New Roman"/>
          <w:sz w:val="28"/>
          <w:szCs w:val="28"/>
        </w:rPr>
        <w:t xml:space="preserve"> che </w:t>
      </w:r>
      <w:r>
        <w:rPr>
          <w:rFonts w:ascii="Times New Roman" w:hAnsi="Times New Roman" w:cs="Times New Roman"/>
          <w:sz w:val="28"/>
          <w:szCs w:val="28"/>
        </w:rPr>
        <w:lastRenderedPageBreak/>
        <w:t>si evincono dalla fonte (Anno scolastico-Scuola-Classe-Numero di alunni-condizione sociale delle famiglie-discipline-argomenti svolti</w:t>
      </w:r>
      <w:r w:rsidR="0011427D">
        <w:rPr>
          <w:rFonts w:ascii="Times New Roman" w:hAnsi="Times New Roman" w:cs="Times New Roman"/>
          <w:sz w:val="28"/>
          <w:szCs w:val="28"/>
        </w:rPr>
        <w:t>-valutazione ecc.)</w:t>
      </w:r>
    </w:p>
    <w:p w:rsidR="0011427D" w:rsidRDefault="000F2D19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coordinatore di ogni gruppo riferisce al resto della classe le informazioni raccolte e l’insegnante invita gli alunni ad esprimere le proprie considerazioni sulle conoscenze acquisite, operando anche confronti con il presente.</w:t>
      </w:r>
    </w:p>
    <w:p w:rsidR="000F2D19" w:rsidRDefault="000F2D19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666F8">
        <w:rPr>
          <w:rFonts w:ascii="Times New Roman" w:hAnsi="Times New Roman" w:cs="Times New Roman"/>
          <w:sz w:val="28"/>
          <w:szCs w:val="28"/>
        </w:rPr>
        <w:t>gni gruppo realizza un prodotto multimediale relativo alle conoscenze acquisite (ppt – video di una drammatizzazione – video lezione ecc.)</w:t>
      </w:r>
    </w:p>
    <w:p w:rsidR="007E1EA1" w:rsidRDefault="007E1EA1" w:rsidP="00792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</w:t>
      </w:r>
      <w:r w:rsidR="00C70410">
        <w:rPr>
          <w:rFonts w:ascii="Times New Roman" w:hAnsi="Times New Roman" w:cs="Times New Roman"/>
          <w:sz w:val="28"/>
          <w:szCs w:val="28"/>
        </w:rPr>
        <w:t>ntazione del lavoro alla classe</w:t>
      </w:r>
    </w:p>
    <w:p w:rsidR="007E1EA1" w:rsidRDefault="007E1EA1" w:rsidP="007E1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EA1" w:rsidRDefault="007E1EA1" w:rsidP="007E1E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EA1">
        <w:rPr>
          <w:rFonts w:ascii="Times New Roman" w:hAnsi="Times New Roman" w:cs="Times New Roman"/>
          <w:b/>
          <w:sz w:val="28"/>
          <w:szCs w:val="28"/>
        </w:rPr>
        <w:t>Valutazione dell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7E1EA1">
        <w:rPr>
          <w:rFonts w:ascii="Times New Roman" w:hAnsi="Times New Roman" w:cs="Times New Roman"/>
          <w:b/>
          <w:sz w:val="28"/>
          <w:szCs w:val="28"/>
        </w:rPr>
        <w:t xml:space="preserve"> competenze</w:t>
      </w:r>
    </w:p>
    <w:p w:rsidR="007E1EA1" w:rsidRDefault="007E1EA1" w:rsidP="007E1E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L’insegnante osserva gli alunni</w:t>
      </w:r>
      <w:r w:rsidR="00C70410">
        <w:rPr>
          <w:rFonts w:ascii="Times New Roman" w:hAnsi="Times New Roman" w:cs="Times New Roman"/>
          <w:sz w:val="28"/>
          <w:szCs w:val="28"/>
        </w:rPr>
        <w:t xml:space="preserve"> e interagisce con i gruppi</w:t>
      </w:r>
      <w:r>
        <w:rPr>
          <w:rFonts w:ascii="Times New Roman" w:hAnsi="Times New Roman" w:cs="Times New Roman"/>
          <w:sz w:val="28"/>
          <w:szCs w:val="28"/>
        </w:rPr>
        <w:t xml:space="preserve"> in tutte le fasi del lavoro (brain storming, analisi del documento, compilazione griglia, progettazione lavoro e sua presentazione</w:t>
      </w:r>
      <w:r w:rsidR="00C70410">
        <w:rPr>
          <w:rFonts w:ascii="Times New Roman" w:hAnsi="Times New Roman" w:cs="Times New Roman"/>
          <w:sz w:val="28"/>
          <w:szCs w:val="28"/>
        </w:rPr>
        <w:t xml:space="preserve">). Per </w:t>
      </w:r>
      <w:r w:rsidR="001753E8">
        <w:rPr>
          <w:rFonts w:ascii="Times New Roman" w:hAnsi="Times New Roman" w:cs="Times New Roman"/>
          <w:sz w:val="28"/>
          <w:szCs w:val="28"/>
        </w:rPr>
        <w:t xml:space="preserve">ogni competenza da valutare, il docente annota </w:t>
      </w:r>
      <w:r w:rsidR="00B91386">
        <w:rPr>
          <w:rFonts w:ascii="Times New Roman" w:hAnsi="Times New Roman" w:cs="Times New Roman"/>
          <w:sz w:val="28"/>
          <w:szCs w:val="28"/>
        </w:rPr>
        <w:t xml:space="preserve">il livello di padronanza raggiunto </w:t>
      </w:r>
      <w:r w:rsidR="00C70410">
        <w:rPr>
          <w:rFonts w:ascii="Times New Roman" w:hAnsi="Times New Roman" w:cs="Times New Roman"/>
          <w:sz w:val="28"/>
          <w:szCs w:val="28"/>
        </w:rPr>
        <w:t>da ogni alunno</w:t>
      </w:r>
      <w:r w:rsidR="001753E8">
        <w:rPr>
          <w:rFonts w:ascii="Times New Roman" w:hAnsi="Times New Roman" w:cs="Times New Roman"/>
          <w:sz w:val="28"/>
          <w:szCs w:val="28"/>
        </w:rPr>
        <w:t xml:space="preserve"> (supportato da una rubrica valutativa o diario di bordo</w:t>
      </w:r>
      <w:r w:rsidR="00B91386">
        <w:rPr>
          <w:rFonts w:ascii="Times New Roman" w:hAnsi="Times New Roman" w:cs="Times New Roman"/>
          <w:sz w:val="28"/>
          <w:szCs w:val="28"/>
        </w:rPr>
        <w:t xml:space="preserve"> ecc.)</w:t>
      </w:r>
    </w:p>
    <w:p w:rsidR="00806871" w:rsidRDefault="00806871" w:rsidP="007E1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871" w:rsidRDefault="00806871" w:rsidP="007E1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871" w:rsidRPr="007E1EA1" w:rsidRDefault="00806871" w:rsidP="007E1E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F. Bolognini</w:t>
      </w:r>
    </w:p>
    <w:p w:rsidR="007E1EA1" w:rsidRDefault="007E1EA1" w:rsidP="007E1E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EA1" w:rsidRDefault="007E1EA1" w:rsidP="007E1E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EA1" w:rsidRPr="007E1EA1" w:rsidRDefault="007E1EA1" w:rsidP="007E1E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4D6" w:rsidRDefault="006634D6" w:rsidP="006634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4D6" w:rsidRPr="006634D6" w:rsidRDefault="006634D6" w:rsidP="006634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3C6" w:rsidRDefault="005873C6">
      <w:pPr>
        <w:rPr>
          <w:rFonts w:ascii="Times New Roman" w:hAnsi="Times New Roman" w:cs="Times New Roman"/>
          <w:sz w:val="28"/>
          <w:szCs w:val="28"/>
        </w:rPr>
      </w:pPr>
    </w:p>
    <w:p w:rsidR="005873C6" w:rsidRPr="005873C6" w:rsidRDefault="005873C6">
      <w:pPr>
        <w:rPr>
          <w:rFonts w:ascii="Times New Roman" w:hAnsi="Times New Roman" w:cs="Times New Roman"/>
          <w:sz w:val="28"/>
          <w:szCs w:val="28"/>
        </w:rPr>
      </w:pPr>
    </w:p>
    <w:sectPr w:rsidR="005873C6" w:rsidRPr="005873C6" w:rsidSect="00B83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783"/>
    <w:multiLevelType w:val="hybridMultilevel"/>
    <w:tmpl w:val="7166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873C6"/>
    <w:rsid w:val="000F2D19"/>
    <w:rsid w:val="001068A6"/>
    <w:rsid w:val="0011427D"/>
    <w:rsid w:val="001666F8"/>
    <w:rsid w:val="001753E8"/>
    <w:rsid w:val="00190CFC"/>
    <w:rsid w:val="002C5309"/>
    <w:rsid w:val="003A7745"/>
    <w:rsid w:val="00451549"/>
    <w:rsid w:val="005873C6"/>
    <w:rsid w:val="006634D6"/>
    <w:rsid w:val="007921D8"/>
    <w:rsid w:val="007A516B"/>
    <w:rsid w:val="007E1EA1"/>
    <w:rsid w:val="00806871"/>
    <w:rsid w:val="008728DD"/>
    <w:rsid w:val="008C1EE6"/>
    <w:rsid w:val="00931BCC"/>
    <w:rsid w:val="009C0D15"/>
    <w:rsid w:val="00B83EAD"/>
    <w:rsid w:val="00B91386"/>
    <w:rsid w:val="00C36146"/>
    <w:rsid w:val="00C70410"/>
    <w:rsid w:val="00DD485F"/>
    <w:rsid w:val="00E46C0C"/>
    <w:rsid w:val="00F24C2E"/>
    <w:rsid w:val="00F2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E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E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11</cp:revision>
  <dcterms:created xsi:type="dcterms:W3CDTF">2016-05-14T08:59:00Z</dcterms:created>
  <dcterms:modified xsi:type="dcterms:W3CDTF">2016-06-22T08:17:00Z</dcterms:modified>
</cp:coreProperties>
</file>